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40" w:rsidRDefault="000B7140" w:rsidP="000B71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Краткий отчет</w:t>
      </w:r>
    </w:p>
    <w:p w:rsidR="000B7140" w:rsidRDefault="000B7140" w:rsidP="000B71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мероприятиях Управления государственного имущества</w:t>
      </w:r>
    </w:p>
    <w:p w:rsidR="000B7140" w:rsidRDefault="000B7140" w:rsidP="000B71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0B7140" w:rsidRDefault="000B7140" w:rsidP="000B71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период с </w:t>
      </w:r>
      <w:r w:rsidR="00806BDF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.06.2014 по </w:t>
      </w:r>
      <w:r w:rsidR="00806BDF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>.06.2014</w:t>
      </w:r>
    </w:p>
    <w:p w:rsidR="000B7140" w:rsidRDefault="000B7140" w:rsidP="000B71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7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222"/>
        <w:gridCol w:w="8222"/>
      </w:tblGrid>
      <w:tr w:rsidR="000B7140" w:rsidRPr="00A823F5" w:rsidTr="00DE40AE">
        <w:trPr>
          <w:gridAfter w:val="1"/>
          <w:wAfter w:w="8222" w:type="dxa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A823F5" w:rsidRDefault="000B7140" w:rsidP="00DE40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имущественных отношений</w:t>
            </w:r>
          </w:p>
        </w:tc>
      </w:tr>
      <w:tr w:rsidR="000B7140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CC1281" w:rsidRDefault="000B7140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128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CC1281" w:rsidRDefault="000B7140" w:rsidP="00DE40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1281">
              <w:rPr>
                <w:rFonts w:ascii="Times New Roman" w:hAnsi="Times New Roman"/>
                <w:sz w:val="26"/>
                <w:szCs w:val="26"/>
              </w:rPr>
              <w:t xml:space="preserve">На согласование в органы государственной власти направлены 2 проекта распоряжения Администрации НАО </w:t>
            </w:r>
          </w:p>
        </w:tc>
      </w:tr>
      <w:tr w:rsidR="000B7140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CC1281" w:rsidRDefault="000B7140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128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CC1281" w:rsidRDefault="008A5769" w:rsidP="00DE40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1281">
              <w:rPr>
                <w:rFonts w:ascii="Times New Roman" w:hAnsi="Times New Roman"/>
                <w:sz w:val="26"/>
                <w:szCs w:val="26"/>
              </w:rPr>
              <w:t>Проводится анализ постановлений Администрации Ненецкого автономного округа по вопросам, отнесенным к компетенции отдела, с целью их усовершенствования и привидения в соответствие</w:t>
            </w:r>
            <w:r w:rsidR="00CC1281">
              <w:rPr>
                <w:rFonts w:ascii="Times New Roman" w:hAnsi="Times New Roman"/>
                <w:sz w:val="26"/>
                <w:szCs w:val="26"/>
              </w:rPr>
              <w:t xml:space="preserve"> с окружным законодательством</w:t>
            </w:r>
            <w:proofErr w:type="gramStart"/>
            <w:r w:rsidR="00CC128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CC128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CC128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C1281">
              <w:rPr>
                <w:rFonts w:ascii="Times New Roman" w:hAnsi="Times New Roman"/>
                <w:sz w:val="26"/>
                <w:szCs w:val="26"/>
              </w:rPr>
              <w:t>остановление Администрации Ненецкого автономного округа от 03.04.2013 № 128-п, постановление Администрации Ненецкого автономного округа от 01.04.2012 № 118-п).</w:t>
            </w:r>
          </w:p>
        </w:tc>
      </w:tr>
      <w:tr w:rsidR="008A5769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69" w:rsidRPr="00CC1281" w:rsidRDefault="008A5769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128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69" w:rsidRPr="00CC1281" w:rsidRDefault="008A5769" w:rsidP="00CC12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1281">
              <w:rPr>
                <w:rFonts w:ascii="Times New Roman" w:hAnsi="Times New Roman"/>
                <w:sz w:val="26"/>
                <w:szCs w:val="26"/>
              </w:rPr>
              <w:t>Ведется работа по разработке постановления Администрации Ненецкого авт</w:t>
            </w:r>
            <w:r w:rsidR="00CC1281">
              <w:rPr>
                <w:rFonts w:ascii="Times New Roman" w:hAnsi="Times New Roman"/>
                <w:sz w:val="26"/>
                <w:szCs w:val="26"/>
              </w:rPr>
              <w:t>ономного округа, регулирующего  деятельность</w:t>
            </w:r>
            <w:r w:rsidRPr="00CC1281">
              <w:rPr>
                <w:rFonts w:ascii="Times New Roman" w:hAnsi="Times New Roman"/>
                <w:sz w:val="26"/>
                <w:szCs w:val="26"/>
              </w:rPr>
              <w:t xml:space="preserve"> балансовой комиссии.</w:t>
            </w:r>
          </w:p>
        </w:tc>
      </w:tr>
      <w:tr w:rsidR="008A5769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69" w:rsidRPr="00CC1281" w:rsidRDefault="00CC1281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69" w:rsidRPr="00CC1281" w:rsidRDefault="008A5769" w:rsidP="008A57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1281">
              <w:rPr>
                <w:rFonts w:ascii="Times New Roman" w:hAnsi="Times New Roman"/>
                <w:sz w:val="26"/>
                <w:szCs w:val="26"/>
              </w:rPr>
              <w:t>Подготовлен доклад об основных результатах деятельности за 2013</w:t>
            </w:r>
            <w:r w:rsidR="00CC1281" w:rsidRPr="00CC1281">
              <w:rPr>
                <w:rFonts w:ascii="Times New Roman" w:hAnsi="Times New Roman"/>
                <w:sz w:val="26"/>
                <w:szCs w:val="26"/>
              </w:rPr>
              <w:t>г., 2014 г.</w:t>
            </w:r>
          </w:p>
        </w:tc>
      </w:tr>
      <w:tr w:rsidR="000B7140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CC1281" w:rsidRDefault="00CC1281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CC1281" w:rsidRDefault="008A5769" w:rsidP="00DE40AE">
            <w:pPr>
              <w:spacing w:after="0" w:line="240" w:lineRule="auto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  <w:r w:rsidRPr="00CC1281">
              <w:rPr>
                <w:rFonts w:ascii="Times New Roman" w:hAnsi="Times New Roman"/>
                <w:sz w:val="26"/>
                <w:szCs w:val="26"/>
              </w:rPr>
              <w:t>Проводится проверка годовых отчетов о выполнении программ деятельности государственных унитарных предприятий Ненецкого автономного округа за 2013 год</w:t>
            </w:r>
            <w:r w:rsidR="00CC128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C1281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281" w:rsidRDefault="00CC1281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281" w:rsidRPr="00CC1281" w:rsidRDefault="00CC1281" w:rsidP="00DE40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Проводится работа по установлению перечня имущества, подлежащего передачи из государственной собственности Архангельской области, в рамках Договора от 05.06.2014 </w:t>
            </w:r>
            <w:r w:rsidRPr="009952CB">
              <w:rPr>
                <w:rFonts w:ascii="Times New Roman" w:hAnsi="Times New Roman"/>
                <w:sz w:val="26"/>
                <w:szCs w:val="26"/>
              </w:rPr>
              <w:t>и передачей с 01.01.2015 органами государственной власти Архангельской области полномочий органам государственной власти Ненецкого автономного округа</w:t>
            </w:r>
          </w:p>
        </w:tc>
      </w:tr>
      <w:tr w:rsidR="000B7140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CC1281" w:rsidRDefault="00CC1281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CC1281" w:rsidRDefault="008A5769" w:rsidP="00DE40A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1281">
              <w:rPr>
                <w:rFonts w:ascii="Times New Roman" w:hAnsi="Times New Roman"/>
                <w:sz w:val="26"/>
                <w:szCs w:val="26"/>
              </w:rPr>
              <w:t>Издано 1</w:t>
            </w:r>
            <w:r w:rsidR="000B7140" w:rsidRPr="00CC1281">
              <w:rPr>
                <w:rFonts w:ascii="Times New Roman" w:hAnsi="Times New Roman"/>
                <w:sz w:val="26"/>
                <w:szCs w:val="26"/>
              </w:rPr>
              <w:t xml:space="preserve"> распоряжение Управления государственного имущества Ненецкого автономного округа по вопросам управления государственным имуществом.</w:t>
            </w:r>
          </w:p>
        </w:tc>
      </w:tr>
      <w:tr w:rsidR="000B7140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CC1281" w:rsidRDefault="00CC1281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CC1281" w:rsidRDefault="008A5769" w:rsidP="00DE40A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1281">
              <w:rPr>
                <w:rFonts w:ascii="Times New Roman" w:hAnsi="Times New Roman"/>
                <w:sz w:val="26"/>
                <w:szCs w:val="26"/>
              </w:rPr>
              <w:t>Согласовано 2</w:t>
            </w:r>
            <w:r w:rsidR="000B7140" w:rsidRPr="00CC1281">
              <w:rPr>
                <w:rFonts w:ascii="Times New Roman" w:hAnsi="Times New Roman"/>
                <w:sz w:val="26"/>
                <w:szCs w:val="26"/>
              </w:rPr>
              <w:t xml:space="preserve"> решения органов исполнительной власти о совершении отдельных видом сделок в порядке, установленном постановлением Администрации Ненецкого автономного округ от 03.04.2013 № 128-п.</w:t>
            </w:r>
          </w:p>
        </w:tc>
      </w:tr>
      <w:tr w:rsidR="000B7140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CC1281" w:rsidRDefault="00CC1281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69" w:rsidRPr="00CC1281" w:rsidRDefault="008A5769" w:rsidP="008A576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1281">
              <w:rPr>
                <w:rFonts w:ascii="Times New Roman" w:hAnsi="Times New Roman"/>
                <w:sz w:val="26"/>
                <w:szCs w:val="26"/>
              </w:rPr>
              <w:t>Проведена экс</w:t>
            </w:r>
            <w:r w:rsidR="001B2B7F">
              <w:rPr>
                <w:rFonts w:ascii="Times New Roman" w:hAnsi="Times New Roman"/>
                <w:sz w:val="26"/>
                <w:szCs w:val="26"/>
              </w:rPr>
              <w:t>пертиза пакетов документов по 49</w:t>
            </w:r>
            <w:r w:rsidRPr="00CC1281">
              <w:rPr>
                <w:rFonts w:ascii="Times New Roman" w:hAnsi="Times New Roman"/>
                <w:sz w:val="26"/>
                <w:szCs w:val="26"/>
              </w:rPr>
              <w:t xml:space="preserve"> объектам</w:t>
            </w:r>
            <w:r w:rsidRPr="00CC1281">
              <w:rPr>
                <w:rFonts w:ascii="Times New Roman" w:hAnsi="Times New Roman"/>
                <w:sz w:val="26"/>
                <w:szCs w:val="26"/>
              </w:rPr>
              <w:br/>
              <w:t>(направленным как для постановки на учет в реестр государственного имущества, так и для внесения изменений в сведения об объектах учета), по результатам рассмотрения пакетов документов:</w:t>
            </w:r>
          </w:p>
          <w:p w:rsidR="008A5769" w:rsidRPr="00CC1281" w:rsidRDefault="001B2B7F" w:rsidP="008A576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- 26</w:t>
            </w:r>
            <w:r w:rsidR="008A5769" w:rsidRPr="00CC1281">
              <w:rPr>
                <w:rFonts w:ascii="Times New Roman" w:hAnsi="Times New Roman"/>
                <w:sz w:val="26"/>
                <w:szCs w:val="26"/>
              </w:rPr>
              <w:t xml:space="preserve"> объектов приняты к учету в реестре государственного имущества Ненецкого автономного округа (недвижимого имущества);</w:t>
            </w:r>
          </w:p>
          <w:p w:rsidR="000B7140" w:rsidRPr="00CC1281" w:rsidRDefault="001B2B7F" w:rsidP="008A576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по 23</w:t>
            </w:r>
            <w:r w:rsidR="008A5769" w:rsidRPr="00CC1281">
              <w:rPr>
                <w:rFonts w:ascii="Times New Roman" w:hAnsi="Times New Roman"/>
                <w:sz w:val="26"/>
                <w:szCs w:val="26"/>
              </w:rPr>
              <w:t xml:space="preserve"> объектам внесены изменения в сведения об объектах учета </w:t>
            </w:r>
            <w:r w:rsidR="00CC1281">
              <w:rPr>
                <w:rFonts w:ascii="Times New Roman" w:hAnsi="Times New Roman"/>
                <w:sz w:val="26"/>
                <w:szCs w:val="26"/>
              </w:rPr>
              <w:br/>
            </w:r>
            <w:r w:rsidR="008A5769" w:rsidRPr="00CC1281">
              <w:rPr>
                <w:rFonts w:ascii="Times New Roman" w:hAnsi="Times New Roman"/>
                <w:sz w:val="26"/>
                <w:szCs w:val="26"/>
              </w:rPr>
              <w:t>(в т. ч. по движимому, недвижимому имуществу)</w:t>
            </w:r>
          </w:p>
        </w:tc>
      </w:tr>
      <w:tr w:rsidR="000B7140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CC1281" w:rsidRDefault="000B7140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CC1281" w:rsidRDefault="000B7140" w:rsidP="00DE40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7140" w:rsidRPr="00A823F5" w:rsidTr="00DE40AE">
        <w:trPr>
          <w:gridAfter w:val="1"/>
          <w:wAfter w:w="8222" w:type="dxa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CC1281" w:rsidRDefault="000B7140" w:rsidP="00DE40A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1281">
              <w:rPr>
                <w:rFonts w:ascii="Times New Roman" w:hAnsi="Times New Roman"/>
                <w:b/>
                <w:sz w:val="26"/>
                <w:szCs w:val="26"/>
              </w:rPr>
              <w:t>Отдел земельных отношений</w:t>
            </w:r>
          </w:p>
        </w:tc>
      </w:tr>
      <w:tr w:rsidR="000B7140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CC1281" w:rsidRDefault="000B7140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128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CC1281" w:rsidRDefault="00F36128" w:rsidP="00F36128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128">
              <w:rPr>
                <w:rFonts w:ascii="Times New Roman" w:hAnsi="Times New Roman"/>
                <w:sz w:val="26"/>
                <w:szCs w:val="26"/>
              </w:rPr>
              <w:t>Подготовка аукционной документации на проведение землеустроительных работ в отношении границ муниципальных образований Ненецкого автономного округа</w:t>
            </w:r>
          </w:p>
        </w:tc>
      </w:tr>
      <w:tr w:rsidR="00BD4899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CC1281" w:rsidRDefault="004F29F5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01495F" w:rsidRDefault="00BD4899" w:rsidP="00F36128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128">
              <w:rPr>
                <w:rFonts w:ascii="Times New Roman" w:hAnsi="Times New Roman"/>
                <w:sz w:val="26"/>
                <w:szCs w:val="26"/>
              </w:rPr>
              <w:t xml:space="preserve">Проведено заседание Межведомственной комиссии по вопросам государственной кадастровой оценки земель и государственной </w:t>
            </w:r>
            <w:r w:rsidRPr="00F36128">
              <w:rPr>
                <w:rFonts w:ascii="Times New Roman" w:hAnsi="Times New Roman"/>
                <w:sz w:val="26"/>
                <w:szCs w:val="26"/>
              </w:rPr>
              <w:lastRenderedPageBreak/>
              <w:t>кадастровой оценки объектов недвижимости.</w:t>
            </w:r>
          </w:p>
        </w:tc>
      </w:tr>
      <w:tr w:rsidR="00BD4899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CC1281" w:rsidRDefault="004F29F5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01495F" w:rsidRDefault="00BD4899" w:rsidP="0055101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Проведено рабочее совещание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 представителями муниципальных образований при участии </w:t>
            </w:r>
            <w:r w:rsidR="00551017" w:rsidRPr="00551017">
              <w:rPr>
                <w:rFonts w:ascii="Times New Roman" w:hAnsi="Times New Roman"/>
                <w:sz w:val="26"/>
                <w:szCs w:val="26"/>
              </w:rPr>
              <w:t>Уполномоченному по защите прав предпринимателей в Ненецком автономном округе</w:t>
            </w:r>
            <w:r w:rsidR="00551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 вопросам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землепользования.</w:t>
            </w:r>
          </w:p>
        </w:tc>
      </w:tr>
      <w:tr w:rsidR="00BD4899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CC1281" w:rsidRDefault="004F29F5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CC1281" w:rsidRDefault="000A44C4" w:rsidP="000A44C4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рамках оказания Управлением государственной услуги «</w:t>
            </w:r>
            <w:r w:rsidR="00551017">
              <w:rPr>
                <w:rFonts w:ascii="Times New Roman" w:hAnsi="Times New Roman"/>
                <w:sz w:val="26"/>
                <w:szCs w:val="26"/>
              </w:rPr>
              <w:t>Прекращение права постоянного бессрочного пользования на земельный участок</w:t>
            </w:r>
            <w:r>
              <w:rPr>
                <w:rFonts w:ascii="Times New Roman" w:hAnsi="Times New Roman"/>
                <w:sz w:val="26"/>
                <w:szCs w:val="26"/>
              </w:rPr>
              <w:t>» прекращено право постоянного (бессрочного) пользования</w:t>
            </w:r>
          </w:p>
        </w:tc>
      </w:tr>
      <w:tr w:rsidR="00BD4899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CC1281" w:rsidRDefault="004F29F5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CC1281" w:rsidRDefault="00551017" w:rsidP="00E4128B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1281">
              <w:rPr>
                <w:rFonts w:ascii="Times New Roman" w:hAnsi="Times New Roman"/>
                <w:sz w:val="26"/>
                <w:szCs w:val="26"/>
              </w:rPr>
              <w:t xml:space="preserve">Подготовлен </w:t>
            </w:r>
            <w:r w:rsidR="0081393D">
              <w:rPr>
                <w:rFonts w:ascii="Times New Roman" w:hAnsi="Times New Roman"/>
                <w:sz w:val="26"/>
                <w:szCs w:val="26"/>
              </w:rPr>
              <w:t xml:space="preserve">и согласован </w:t>
            </w:r>
            <w:r w:rsidRPr="00CC1281">
              <w:rPr>
                <w:rFonts w:ascii="Times New Roman" w:hAnsi="Times New Roman"/>
                <w:sz w:val="26"/>
                <w:szCs w:val="26"/>
              </w:rPr>
              <w:t>проект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1017">
              <w:rPr>
                <w:rFonts w:ascii="Times New Roman" w:hAnsi="Times New Roman"/>
                <w:sz w:val="26"/>
                <w:szCs w:val="26"/>
              </w:rPr>
              <w:t>постановления Администрации Ненецкого автономного округа «О расходных обязательствах Ненецкого автономного округа в сфере землеустройства»</w:t>
            </w:r>
          </w:p>
        </w:tc>
      </w:tr>
      <w:tr w:rsidR="00BD4899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CC1281" w:rsidRDefault="00BD4899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CC1281" w:rsidRDefault="00BD4899" w:rsidP="005510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1017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17" w:rsidRPr="00CC1281" w:rsidRDefault="00551017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17" w:rsidRPr="00CC1281" w:rsidRDefault="00551017" w:rsidP="005510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4899" w:rsidRPr="00A823F5" w:rsidTr="00DE40A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A823F5" w:rsidRDefault="00BD4899" w:rsidP="00DE40AE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организации работы</w:t>
            </w:r>
          </w:p>
        </w:tc>
        <w:tc>
          <w:tcPr>
            <w:tcW w:w="8222" w:type="dxa"/>
          </w:tcPr>
          <w:p w:rsidR="00BD4899" w:rsidRPr="00A823F5" w:rsidRDefault="00BD4899" w:rsidP="00DE4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899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BD4899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52C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BD4899" w:rsidP="00FB54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952CB">
              <w:rPr>
                <w:rFonts w:ascii="Times New Roman" w:hAnsi="Times New Roman"/>
                <w:sz w:val="26"/>
                <w:szCs w:val="26"/>
              </w:rPr>
              <w:t>С учетом замечаний комиссии по бюджетной и экономической политики Собрания депутатов НАО доработаны проекты законов округа «О внесении изменений в закон НАО «Об управлении государственным имуществом Ненецкого автономного округа» и «О внесении изменений в закон НАО «О регулировании земельных отношений на территории Ненецкого автономного округа», проект постановления Собрания депутатов «О согласовании кандидатур для назначения назначении представителей Ненецкого автономного округа  в</w:t>
            </w:r>
            <w:proofErr w:type="gramEnd"/>
            <w:r w:rsidRPr="009952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9952CB">
              <w:rPr>
                <w:rFonts w:ascii="Times New Roman" w:hAnsi="Times New Roman"/>
                <w:sz w:val="26"/>
                <w:szCs w:val="26"/>
              </w:rPr>
              <w:t>качестве</w:t>
            </w:r>
            <w:proofErr w:type="gramEnd"/>
            <w:r w:rsidRPr="009952CB">
              <w:rPr>
                <w:rFonts w:ascii="Times New Roman" w:hAnsi="Times New Roman"/>
                <w:sz w:val="26"/>
                <w:szCs w:val="26"/>
              </w:rPr>
              <w:t xml:space="preserve"> кандидатов для избрания в советы директоров открытых акционерных обществ, акционером которых является Ненецкий автономный округ» </w:t>
            </w:r>
          </w:p>
        </w:tc>
      </w:tr>
      <w:tr w:rsidR="00BD4899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BD4899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52C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BD4899" w:rsidP="00DE40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2CB">
              <w:rPr>
                <w:rFonts w:ascii="Times New Roman" w:hAnsi="Times New Roman"/>
                <w:sz w:val="26"/>
                <w:szCs w:val="26"/>
              </w:rPr>
              <w:t>Проведен анализ представленных органами исполнительной власти НАО на согласование проектов нормативных правовых актов</w:t>
            </w:r>
          </w:p>
          <w:p w:rsidR="00BD4899" w:rsidRPr="009952CB" w:rsidRDefault="00BD4899" w:rsidP="00DE40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2CB">
              <w:rPr>
                <w:rFonts w:ascii="Times New Roman" w:hAnsi="Times New Roman"/>
                <w:sz w:val="26"/>
                <w:szCs w:val="26"/>
              </w:rPr>
              <w:t>проекту закона Ненецкого автономного округа «О государственной поддержке инвестиционной деятельности в Ненецком автономном округе, осуществляемой в форме капитальных вложений»</w:t>
            </w:r>
          </w:p>
        </w:tc>
      </w:tr>
      <w:tr w:rsidR="00BD4899" w:rsidRPr="00FB543B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BD4899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52C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BD4899" w:rsidP="00FB543B">
            <w:pPr>
              <w:pStyle w:val="a4"/>
              <w:ind w:right="-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2CB">
              <w:rPr>
                <w:rFonts w:ascii="Times New Roman" w:hAnsi="Times New Roman"/>
                <w:sz w:val="26"/>
                <w:szCs w:val="26"/>
              </w:rPr>
              <w:t>Подготовлены проекты распоряжений УГИ НАО о решениях годовых общих собраний акционеров открытых акционерных обществ: «Ненецкая лизинговая компания», «Ненецкая нефтяная компания», «</w:t>
            </w:r>
            <w:proofErr w:type="spellStart"/>
            <w:r w:rsidRPr="009952CB">
              <w:rPr>
                <w:rFonts w:ascii="Times New Roman" w:hAnsi="Times New Roman"/>
                <w:sz w:val="26"/>
                <w:szCs w:val="26"/>
              </w:rPr>
              <w:t>Нарьян-Марский</w:t>
            </w:r>
            <w:proofErr w:type="spellEnd"/>
            <w:r w:rsidRPr="009952CB">
              <w:rPr>
                <w:rFonts w:ascii="Times New Roman" w:hAnsi="Times New Roman"/>
                <w:sz w:val="26"/>
                <w:szCs w:val="26"/>
              </w:rPr>
              <w:t xml:space="preserve"> объединенный авиаотряд». </w:t>
            </w:r>
          </w:p>
        </w:tc>
      </w:tr>
      <w:tr w:rsidR="00B27D8C" w:rsidRPr="00FB543B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8C" w:rsidRDefault="00B27D8C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B27D8C" w:rsidRPr="009952CB" w:rsidRDefault="00B27D8C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8C" w:rsidRPr="009952CB" w:rsidRDefault="00B27D8C" w:rsidP="00FB543B">
            <w:pPr>
              <w:pStyle w:val="a4"/>
              <w:ind w:right="-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экспертиза проекта постановления Администрации Ненецкого автономного </w:t>
            </w:r>
            <w:r w:rsidRPr="00AD5C35">
              <w:rPr>
                <w:rFonts w:ascii="Times New Roman" w:hAnsi="Times New Roman"/>
                <w:sz w:val="26"/>
                <w:szCs w:val="26"/>
              </w:rPr>
              <w:t>округа «О внесении изменения в Перечень органов исполнительной власти Ненецкого автономного округа и их должностных лиц, уполномоченных на осуществление регионального государственного контроля (надзора) в соответствующих сферах деятельности»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D4899" w:rsidRPr="00FB543B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E75779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BD4899" w:rsidP="00DE40AE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2CB">
              <w:rPr>
                <w:rFonts w:ascii="Times New Roman" w:hAnsi="Times New Roman"/>
                <w:sz w:val="26"/>
                <w:szCs w:val="26"/>
              </w:rPr>
              <w:t>Проведен  мониторинг законодательства (сайты Российской газеты и органов власти Ненецкого автономного округа), поручений губернатора Ненецкого автономного округа.</w:t>
            </w:r>
          </w:p>
        </w:tc>
      </w:tr>
      <w:tr w:rsidR="00BD4899" w:rsidRPr="00FB543B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E75779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  <w:p w:rsidR="00BD4899" w:rsidRPr="009952CB" w:rsidRDefault="00BD4899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BD4899" w:rsidP="009952CB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2CB">
              <w:rPr>
                <w:rFonts w:ascii="Times New Roman" w:hAnsi="Times New Roman"/>
                <w:sz w:val="26"/>
                <w:szCs w:val="26"/>
              </w:rPr>
              <w:t xml:space="preserve">Подготовлена информация для заседания комиссии по </w:t>
            </w:r>
            <w:proofErr w:type="spellStart"/>
            <w:r w:rsidRPr="009952CB">
              <w:rPr>
                <w:rFonts w:ascii="Times New Roman" w:hAnsi="Times New Roman"/>
                <w:sz w:val="26"/>
                <w:szCs w:val="26"/>
              </w:rPr>
              <w:t>миниторингу</w:t>
            </w:r>
            <w:proofErr w:type="spellEnd"/>
            <w:r w:rsidRPr="009952CB">
              <w:rPr>
                <w:rFonts w:ascii="Times New Roman" w:hAnsi="Times New Roman"/>
                <w:sz w:val="26"/>
                <w:szCs w:val="26"/>
              </w:rPr>
              <w:t xml:space="preserve"> достижения целевых показателей социально-экономического развития, определенных Президентом Российской Федерации</w:t>
            </w:r>
          </w:p>
        </w:tc>
      </w:tr>
      <w:tr w:rsidR="00BD4899" w:rsidRPr="00FB543B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E75779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  <w:p w:rsidR="00BD4899" w:rsidRPr="009952CB" w:rsidRDefault="00BD4899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BD4899" w:rsidP="009952CB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2CB">
              <w:rPr>
                <w:rFonts w:ascii="Times New Roman" w:hAnsi="Times New Roman"/>
                <w:sz w:val="26"/>
                <w:szCs w:val="26"/>
              </w:rPr>
              <w:t xml:space="preserve">Проведен анализ окружного законодательства на предмет выявления норм, требующих дополнительного правового регулирования в связи с </w:t>
            </w:r>
            <w:r w:rsidRPr="009952CB">
              <w:rPr>
                <w:rFonts w:ascii="Times New Roman" w:hAnsi="Times New Roman"/>
                <w:sz w:val="26"/>
                <w:szCs w:val="26"/>
              </w:rPr>
              <w:lastRenderedPageBreak/>
              <w:t>заключением 05.06.2014 договора и передачей с 01.01.2015 органами государственной власти Архангельской области полномочий органам государственной власти Ненецкого автономного округа</w:t>
            </w:r>
          </w:p>
        </w:tc>
      </w:tr>
      <w:tr w:rsidR="00BD4899" w:rsidRPr="00FB543B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E75779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8</w:t>
            </w:r>
          </w:p>
          <w:p w:rsidR="00BD4899" w:rsidRPr="009952CB" w:rsidRDefault="00BD4899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BD4899" w:rsidP="009952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CB">
              <w:rPr>
                <w:rFonts w:ascii="Times New Roman" w:hAnsi="Times New Roman" w:cs="Times New Roman"/>
                <w:sz w:val="26"/>
                <w:szCs w:val="26"/>
              </w:rPr>
              <w:t>Подготовлена аналитическая информация для Аппарата Администрации округа по организационным и правовым вопросам, связанным с организацией единой кадровой службы.</w:t>
            </w:r>
          </w:p>
        </w:tc>
      </w:tr>
      <w:tr w:rsidR="00BD4899" w:rsidRPr="00FB543B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E75779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BD4899" w:rsidP="00765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2CB">
              <w:rPr>
                <w:rFonts w:ascii="Times New Roman" w:hAnsi="Times New Roman"/>
                <w:sz w:val="26"/>
                <w:szCs w:val="26"/>
              </w:rPr>
              <w:t xml:space="preserve">В рамках кадрового обеспечения деятельности УГИ НАО подготовлено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52CB">
              <w:rPr>
                <w:rFonts w:ascii="Times New Roman" w:hAnsi="Times New Roman"/>
                <w:sz w:val="26"/>
                <w:szCs w:val="26"/>
              </w:rPr>
              <w:t xml:space="preserve"> распоряжение по отпуску, произведено оформление документов по личному составу.</w:t>
            </w:r>
          </w:p>
        </w:tc>
      </w:tr>
      <w:tr w:rsidR="00BD4899" w:rsidRPr="00FB543B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E75779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BD4899" w:rsidP="00AD5C35">
            <w:pPr>
              <w:pStyle w:val="a3"/>
              <w:tabs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2CB">
              <w:rPr>
                <w:rFonts w:ascii="Times New Roman" w:hAnsi="Times New Roman"/>
                <w:sz w:val="26"/>
                <w:szCs w:val="26"/>
              </w:rPr>
              <w:t xml:space="preserve">Проводится плановая проверка в рамках проведения государственного </w:t>
            </w:r>
            <w:proofErr w:type="gramStart"/>
            <w:r w:rsidRPr="009952CB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9952CB">
              <w:rPr>
                <w:rFonts w:ascii="Times New Roman" w:hAnsi="Times New Roman"/>
                <w:sz w:val="26"/>
                <w:szCs w:val="26"/>
              </w:rPr>
              <w:t xml:space="preserve"> распоряжением, использованием по назначению и сохранностью государственного имущества Ненецкого автономного округа в отношении КУЗ НАО «</w:t>
            </w:r>
            <w:proofErr w:type="spellStart"/>
            <w:r w:rsidRPr="009952CB">
              <w:rPr>
                <w:rFonts w:ascii="Times New Roman" w:hAnsi="Times New Roman"/>
                <w:sz w:val="26"/>
                <w:szCs w:val="26"/>
              </w:rPr>
              <w:t>Несская</w:t>
            </w:r>
            <w:proofErr w:type="spellEnd"/>
            <w:r w:rsidRPr="009952CB">
              <w:rPr>
                <w:rFonts w:ascii="Times New Roman" w:hAnsi="Times New Roman"/>
                <w:sz w:val="26"/>
                <w:szCs w:val="26"/>
              </w:rPr>
              <w:t xml:space="preserve"> участковая больница».</w:t>
            </w:r>
          </w:p>
        </w:tc>
      </w:tr>
      <w:tr w:rsidR="00BD4899" w:rsidRPr="00FB543B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BD4899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7577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BD4899" w:rsidP="00AD5C35">
            <w:pPr>
              <w:pStyle w:val="a3"/>
              <w:tabs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2CB">
              <w:rPr>
                <w:rFonts w:ascii="Times New Roman" w:hAnsi="Times New Roman"/>
                <w:sz w:val="26"/>
                <w:szCs w:val="26"/>
              </w:rPr>
              <w:t xml:space="preserve">Проводится плановая проверка в рамках проведения государственного </w:t>
            </w:r>
            <w:proofErr w:type="gramStart"/>
            <w:r w:rsidRPr="009952CB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9952CB">
              <w:rPr>
                <w:rFonts w:ascii="Times New Roman" w:hAnsi="Times New Roman"/>
                <w:sz w:val="26"/>
                <w:szCs w:val="26"/>
              </w:rPr>
              <w:t xml:space="preserve"> распоряжением, использованием по назначению и сохранностью государственного имущества Ненецкого автономного округа в отношении КУ НАО «Централизованный строй заказчик».</w:t>
            </w:r>
          </w:p>
        </w:tc>
      </w:tr>
      <w:tr w:rsidR="00BD4899" w:rsidRPr="00FB543B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BD4899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7577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BD4899" w:rsidP="009414B8">
            <w:pPr>
              <w:pStyle w:val="a3"/>
              <w:tabs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Подготовлен проект постановления Администрации Ненецкого автономного </w:t>
            </w:r>
            <w:r w:rsidRPr="00AD5C35">
              <w:rPr>
                <w:rFonts w:ascii="Times New Roman" w:hAnsi="Times New Roman"/>
                <w:sz w:val="26"/>
                <w:szCs w:val="26"/>
              </w:rPr>
              <w:t>округа «О внесении изменения в Перечень органов исполнительной власти Ненецкого автономного округа и их должностных лиц, уполномоченных на осуществление регионального государственного контроля (надзора) в соответствующих сферах деятельности» и направлен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получения заключений в Управление финансов НАО и Правовое управление  Аппарата Администрации НАО.</w:t>
            </w:r>
          </w:p>
        </w:tc>
      </w:tr>
      <w:tr w:rsidR="00BD4899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B27D8C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BD4899" w:rsidP="00DE4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2CB">
              <w:rPr>
                <w:rFonts w:ascii="Times New Roman" w:hAnsi="Times New Roman"/>
                <w:sz w:val="26"/>
                <w:szCs w:val="26"/>
              </w:rPr>
              <w:t xml:space="preserve">Осуществлена актуализация данных и наполнение </w:t>
            </w:r>
            <w:proofErr w:type="spellStart"/>
            <w:r w:rsidRPr="009952CB">
              <w:rPr>
                <w:rFonts w:ascii="Times New Roman" w:hAnsi="Times New Roman"/>
                <w:sz w:val="26"/>
                <w:szCs w:val="26"/>
              </w:rPr>
              <w:t>контентом</w:t>
            </w:r>
            <w:proofErr w:type="spellEnd"/>
            <w:r w:rsidRPr="009952CB">
              <w:rPr>
                <w:rFonts w:ascii="Times New Roman" w:hAnsi="Times New Roman"/>
                <w:sz w:val="26"/>
                <w:szCs w:val="26"/>
              </w:rPr>
              <w:t xml:space="preserve"> официального сайта УГИ НАО.</w:t>
            </w:r>
          </w:p>
        </w:tc>
      </w:tr>
      <w:tr w:rsidR="00BD4899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E75779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BD4899" w:rsidP="00B2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2CB">
              <w:rPr>
                <w:rFonts w:ascii="Times New Roman" w:hAnsi="Times New Roman"/>
                <w:sz w:val="26"/>
                <w:szCs w:val="26"/>
              </w:rPr>
              <w:t>В рамках делопроизвод</w:t>
            </w:r>
            <w:r w:rsidR="00B27D8C">
              <w:rPr>
                <w:rFonts w:ascii="Times New Roman" w:hAnsi="Times New Roman"/>
                <w:sz w:val="26"/>
                <w:szCs w:val="26"/>
              </w:rPr>
              <w:t>ства УГИ НАО зарегистрировано 69 входящих и 56</w:t>
            </w:r>
            <w:r w:rsidRPr="009952CB">
              <w:rPr>
                <w:rFonts w:ascii="Times New Roman" w:hAnsi="Times New Roman"/>
                <w:sz w:val="26"/>
                <w:szCs w:val="26"/>
              </w:rPr>
              <w:t xml:space="preserve"> исходящих, </w:t>
            </w:r>
            <w:r w:rsidR="00B27D8C">
              <w:rPr>
                <w:rFonts w:ascii="Times New Roman" w:hAnsi="Times New Roman"/>
                <w:sz w:val="26"/>
                <w:szCs w:val="26"/>
              </w:rPr>
              <w:t>2</w:t>
            </w:r>
            <w:r w:rsidRPr="009952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7D8C">
              <w:rPr>
                <w:rFonts w:ascii="Times New Roman" w:hAnsi="Times New Roman"/>
                <w:sz w:val="26"/>
                <w:szCs w:val="26"/>
              </w:rPr>
              <w:t>внутренних документа.</w:t>
            </w:r>
          </w:p>
        </w:tc>
      </w:tr>
      <w:tr w:rsidR="00BD4899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BD4899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9952CB" w:rsidRDefault="00BD4899" w:rsidP="00DE4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4899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A823F5" w:rsidRDefault="00BD4899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A823F5" w:rsidRDefault="00BD4899" w:rsidP="00DE4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899" w:rsidRPr="00A823F5" w:rsidTr="00DE40AE">
        <w:trPr>
          <w:gridAfter w:val="1"/>
          <w:wAfter w:w="8222" w:type="dxa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A823F5" w:rsidRDefault="00BD4899" w:rsidP="00DE40AE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совещаниях, заседаниях, комиссиях по вопросам, </w:t>
            </w:r>
          </w:p>
          <w:p w:rsidR="00BD4899" w:rsidRPr="00A823F5" w:rsidRDefault="00BD4899" w:rsidP="00DE40AE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относящимся</w:t>
            </w:r>
            <w:proofErr w:type="gramEnd"/>
            <w:r w:rsidRPr="00A823F5">
              <w:rPr>
                <w:rFonts w:ascii="Times New Roman" w:hAnsi="Times New Roman"/>
                <w:b/>
                <w:sz w:val="24"/>
                <w:szCs w:val="24"/>
              </w:rPr>
              <w:t xml:space="preserve"> к компетенции Управления</w:t>
            </w:r>
            <w:r w:rsidRPr="00A823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BD4899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A823F5" w:rsidRDefault="00BD4899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A823F5" w:rsidRDefault="00BD4899" w:rsidP="00B27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 xml:space="preserve">Начальником Управления государственного имущества Ненецкого автономного округа принято участие 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7D8C">
              <w:rPr>
                <w:rFonts w:ascii="Times New Roman" w:hAnsi="Times New Roman"/>
                <w:sz w:val="24"/>
                <w:szCs w:val="24"/>
              </w:rPr>
              <w:t>0</w:t>
            </w:r>
            <w:r w:rsidRPr="00A823F5">
              <w:rPr>
                <w:rFonts w:ascii="Times New Roman" w:hAnsi="Times New Roman"/>
                <w:sz w:val="24"/>
                <w:szCs w:val="24"/>
              </w:rPr>
              <w:t xml:space="preserve"> совещаниях и рабочих группах</w:t>
            </w:r>
          </w:p>
        </w:tc>
      </w:tr>
      <w:tr w:rsidR="00BD4899" w:rsidRPr="00A823F5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A823F5" w:rsidRDefault="00BD4899" w:rsidP="00DE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99" w:rsidRPr="00A823F5" w:rsidRDefault="00B27D8C" w:rsidP="00B27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з</w:t>
            </w:r>
            <w:r w:rsidR="00BD4899">
              <w:rPr>
                <w:rFonts w:ascii="Times New Roman" w:hAnsi="Times New Roman"/>
                <w:sz w:val="24"/>
                <w:szCs w:val="24"/>
              </w:rPr>
              <w:t>аседание</w:t>
            </w:r>
            <w:r w:rsidR="00BD4899" w:rsidRPr="00A8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Межведомственной комиссии по вопросам государственной кадастровой оценки земель и государственной кадастровой оценки объектов недвижимости</w:t>
            </w:r>
          </w:p>
        </w:tc>
      </w:tr>
    </w:tbl>
    <w:p w:rsidR="000B7140" w:rsidRPr="00A823F5" w:rsidRDefault="000B7140" w:rsidP="000B71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7140" w:rsidRPr="00A823F5" w:rsidRDefault="000B7140" w:rsidP="000B7140">
      <w:pPr>
        <w:rPr>
          <w:rFonts w:ascii="Times New Roman" w:hAnsi="Times New Roman"/>
          <w:sz w:val="24"/>
          <w:szCs w:val="24"/>
        </w:rPr>
      </w:pPr>
    </w:p>
    <w:p w:rsidR="000B7140" w:rsidRPr="00A823F5" w:rsidRDefault="000B7140" w:rsidP="000B7140">
      <w:pPr>
        <w:rPr>
          <w:rFonts w:ascii="Times New Roman" w:hAnsi="Times New Roman"/>
          <w:sz w:val="24"/>
          <w:szCs w:val="24"/>
        </w:rPr>
      </w:pPr>
    </w:p>
    <w:p w:rsidR="00E460B5" w:rsidRDefault="00E460B5"/>
    <w:sectPr w:rsidR="00E460B5" w:rsidSect="00DE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B7140"/>
    <w:rsid w:val="0000149A"/>
    <w:rsid w:val="000A44C4"/>
    <w:rsid w:val="000B7140"/>
    <w:rsid w:val="001B2B7F"/>
    <w:rsid w:val="004F29F5"/>
    <w:rsid w:val="00551017"/>
    <w:rsid w:val="005C390E"/>
    <w:rsid w:val="0076536A"/>
    <w:rsid w:val="00806BDF"/>
    <w:rsid w:val="0081393D"/>
    <w:rsid w:val="008A5769"/>
    <w:rsid w:val="009414B8"/>
    <w:rsid w:val="00965BBB"/>
    <w:rsid w:val="009952CB"/>
    <w:rsid w:val="00AD5C35"/>
    <w:rsid w:val="00AE4A39"/>
    <w:rsid w:val="00B27D8C"/>
    <w:rsid w:val="00BD4899"/>
    <w:rsid w:val="00BF01FD"/>
    <w:rsid w:val="00C2564C"/>
    <w:rsid w:val="00CC1281"/>
    <w:rsid w:val="00DE40AE"/>
    <w:rsid w:val="00E4128B"/>
    <w:rsid w:val="00E460B5"/>
    <w:rsid w:val="00E53C52"/>
    <w:rsid w:val="00E75779"/>
    <w:rsid w:val="00F36128"/>
    <w:rsid w:val="00FB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40"/>
    <w:pPr>
      <w:ind w:left="720"/>
      <w:contextualSpacing/>
    </w:pPr>
  </w:style>
  <w:style w:type="paragraph" w:styleId="a4">
    <w:name w:val="Plain Text"/>
    <w:basedOn w:val="a"/>
    <w:link w:val="a5"/>
    <w:rsid w:val="00FB543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B54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AEliseeva</dc:creator>
  <cp:lastModifiedBy>AEliseeva</cp:lastModifiedBy>
  <cp:revision>11</cp:revision>
  <dcterms:created xsi:type="dcterms:W3CDTF">2014-06-27T05:48:00Z</dcterms:created>
  <dcterms:modified xsi:type="dcterms:W3CDTF">2014-06-27T09:35:00Z</dcterms:modified>
</cp:coreProperties>
</file>