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F4" w:rsidRDefault="009365F4" w:rsidP="00F072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Краткий отчет</w:t>
      </w:r>
    </w:p>
    <w:p w:rsidR="009365F4" w:rsidRDefault="009365F4" w:rsidP="00F072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мероприятиях Управления государственного имущества</w:t>
      </w:r>
    </w:p>
    <w:p w:rsidR="009365F4" w:rsidRDefault="009365F4" w:rsidP="00F072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Ненецкого автономного округа</w:t>
      </w:r>
    </w:p>
    <w:p w:rsidR="009365F4" w:rsidRDefault="00F4395A" w:rsidP="00F072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9365F4">
        <w:rPr>
          <w:rFonts w:ascii="Times New Roman" w:hAnsi="Times New Roman" w:cs="Times New Roman"/>
          <w:b/>
          <w:sz w:val="26"/>
          <w:szCs w:val="26"/>
        </w:rPr>
        <w:t xml:space="preserve">а период с </w:t>
      </w:r>
      <w:r w:rsidR="00450D67">
        <w:rPr>
          <w:rFonts w:ascii="Times New Roman" w:hAnsi="Times New Roman" w:cs="Times New Roman"/>
          <w:b/>
          <w:sz w:val="26"/>
          <w:szCs w:val="26"/>
        </w:rPr>
        <w:t>2</w:t>
      </w:r>
      <w:r w:rsidR="002D7D3B">
        <w:rPr>
          <w:rFonts w:ascii="Times New Roman" w:hAnsi="Times New Roman" w:cs="Times New Roman"/>
          <w:b/>
          <w:sz w:val="26"/>
          <w:szCs w:val="26"/>
        </w:rPr>
        <w:t>8</w:t>
      </w:r>
      <w:r w:rsidR="009365F4">
        <w:rPr>
          <w:rFonts w:ascii="Times New Roman" w:hAnsi="Times New Roman" w:cs="Times New Roman"/>
          <w:b/>
          <w:sz w:val="26"/>
          <w:szCs w:val="26"/>
        </w:rPr>
        <w:t>.0</w:t>
      </w:r>
      <w:r w:rsidR="00B901E0">
        <w:rPr>
          <w:rFonts w:ascii="Times New Roman" w:hAnsi="Times New Roman" w:cs="Times New Roman"/>
          <w:b/>
          <w:sz w:val="26"/>
          <w:szCs w:val="26"/>
        </w:rPr>
        <w:t>4</w:t>
      </w:r>
      <w:r w:rsidR="009365F4">
        <w:rPr>
          <w:rFonts w:ascii="Times New Roman" w:hAnsi="Times New Roman" w:cs="Times New Roman"/>
          <w:b/>
          <w:sz w:val="26"/>
          <w:szCs w:val="26"/>
        </w:rPr>
        <w:t xml:space="preserve">.2014 по </w:t>
      </w:r>
      <w:r w:rsidR="002D7D3B">
        <w:rPr>
          <w:rFonts w:ascii="Times New Roman" w:hAnsi="Times New Roman" w:cs="Times New Roman"/>
          <w:b/>
          <w:sz w:val="26"/>
          <w:szCs w:val="26"/>
        </w:rPr>
        <w:t>30</w:t>
      </w:r>
      <w:r w:rsidR="009365F4">
        <w:rPr>
          <w:rFonts w:ascii="Times New Roman" w:hAnsi="Times New Roman" w:cs="Times New Roman"/>
          <w:b/>
          <w:sz w:val="26"/>
          <w:szCs w:val="26"/>
        </w:rPr>
        <w:t>.0</w:t>
      </w:r>
      <w:r w:rsidR="00B901E0">
        <w:rPr>
          <w:rFonts w:ascii="Times New Roman" w:hAnsi="Times New Roman" w:cs="Times New Roman"/>
          <w:b/>
          <w:sz w:val="26"/>
          <w:szCs w:val="26"/>
        </w:rPr>
        <w:t>4</w:t>
      </w:r>
      <w:r w:rsidR="009365F4">
        <w:rPr>
          <w:rFonts w:ascii="Times New Roman" w:hAnsi="Times New Roman" w:cs="Times New Roman"/>
          <w:b/>
          <w:sz w:val="26"/>
          <w:szCs w:val="26"/>
        </w:rPr>
        <w:t>.2014</w:t>
      </w:r>
    </w:p>
    <w:p w:rsidR="009365F4" w:rsidRDefault="009365F4" w:rsidP="00F072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65F4" w:rsidRDefault="009365F4" w:rsidP="00F072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65F4" w:rsidRDefault="009365F4" w:rsidP="00F072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365F4">
        <w:rPr>
          <w:rFonts w:ascii="Times New Roman" w:hAnsi="Times New Roman" w:cs="Times New Roman"/>
          <w:b/>
          <w:sz w:val="26"/>
          <w:szCs w:val="26"/>
          <w:u w:val="single"/>
        </w:rPr>
        <w:t>Сектор контроля</w:t>
      </w:r>
    </w:p>
    <w:p w:rsidR="00525A79" w:rsidRPr="009365F4" w:rsidRDefault="00525A79" w:rsidP="00F072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F6258" w:rsidRPr="00EF6258" w:rsidRDefault="00EF6258" w:rsidP="007F55D0">
      <w:pPr>
        <w:pStyle w:val="a3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EF6258">
        <w:rPr>
          <w:rFonts w:ascii="Times New Roman" w:hAnsi="Times New Roman"/>
          <w:sz w:val="26"/>
          <w:szCs w:val="26"/>
        </w:rPr>
        <w:t xml:space="preserve"> рамках проведения государственного </w:t>
      </w:r>
      <w:proofErr w:type="gramStart"/>
      <w:r w:rsidRPr="00EF6258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EF6258">
        <w:rPr>
          <w:rFonts w:ascii="Times New Roman" w:hAnsi="Times New Roman"/>
          <w:sz w:val="26"/>
          <w:szCs w:val="26"/>
        </w:rPr>
        <w:t xml:space="preserve"> распоряжением, использованием по назначению и сохранностью государственного имущества Ненецкого автономного округа </w:t>
      </w:r>
      <w:r>
        <w:rPr>
          <w:rFonts w:ascii="Times New Roman" w:hAnsi="Times New Roman"/>
          <w:sz w:val="26"/>
          <w:szCs w:val="26"/>
        </w:rPr>
        <w:t>з</w:t>
      </w:r>
      <w:r w:rsidRPr="00EF6258">
        <w:rPr>
          <w:rFonts w:ascii="Times New Roman" w:hAnsi="Times New Roman"/>
          <w:sz w:val="26"/>
          <w:szCs w:val="26"/>
        </w:rPr>
        <w:t xml:space="preserve">авершена плановая выездная проверка в отношении ГБУ НАО «Центр поддержки молодежных инициатив». </w:t>
      </w:r>
    </w:p>
    <w:p w:rsidR="00EF6258" w:rsidRDefault="00EF6258" w:rsidP="00EF6258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проверки нарушений не выявлено.</w:t>
      </w:r>
    </w:p>
    <w:p w:rsidR="007F55D0" w:rsidRPr="007F55D0" w:rsidRDefault="007F55D0" w:rsidP="007F55D0">
      <w:pPr>
        <w:pStyle w:val="a3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Размещен на официальном сайте УГИ НАО отчет проведенных проверках за апрель 2014 года.</w:t>
      </w:r>
    </w:p>
    <w:p w:rsidR="00EF6258" w:rsidRDefault="00EF6258" w:rsidP="00F072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02C33" w:rsidRPr="00BB315F" w:rsidRDefault="00D02C33" w:rsidP="00F072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B315F">
        <w:rPr>
          <w:rFonts w:ascii="Times New Roman" w:hAnsi="Times New Roman" w:cs="Times New Roman"/>
          <w:b/>
          <w:sz w:val="26"/>
          <w:szCs w:val="26"/>
          <w:u w:val="single"/>
        </w:rPr>
        <w:t>Отдел учета и управления государственным имуществом</w:t>
      </w:r>
    </w:p>
    <w:p w:rsidR="00D02C33" w:rsidRDefault="00D02C33" w:rsidP="00F072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B315F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Ненецкого автономного округа</w:t>
      </w:r>
    </w:p>
    <w:p w:rsidR="00114197" w:rsidRDefault="00114197" w:rsidP="00F072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67F3C" w:rsidRDefault="00567F3C" w:rsidP="00567F3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По вопросам, входящим в компетенцию отдела, подготовлено и направлено 36 писем.</w:t>
      </w:r>
    </w:p>
    <w:p w:rsidR="00567F3C" w:rsidRDefault="00567F3C" w:rsidP="00567F3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Издано 2 распоряжения УГИ НАО.</w:t>
      </w:r>
    </w:p>
    <w:p w:rsidR="00567F3C" w:rsidRDefault="00567F3C" w:rsidP="00567F3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На согласование в органы государственной власти направлен 1 проект распоряжения Администрации НАО по вопросам управления государственным имуществом НАО</w:t>
      </w:r>
      <w:r w:rsidR="005F0F69">
        <w:rPr>
          <w:rFonts w:ascii="Times New Roman" w:hAnsi="Times New Roman" w:cs="Times New Roman"/>
          <w:sz w:val="26"/>
          <w:szCs w:val="26"/>
        </w:rPr>
        <w:t>.</w:t>
      </w:r>
    </w:p>
    <w:p w:rsidR="00567F3C" w:rsidRDefault="00567F3C" w:rsidP="00567F3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Согласовано 10 проектов распоряжени</w:t>
      </w:r>
      <w:r w:rsidR="005F0F69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органов исполнительной власти НАО «Об утверждении перечня особо ценного имущества окружных государственных учреждений».</w:t>
      </w:r>
    </w:p>
    <w:p w:rsidR="00567F3C" w:rsidRDefault="00567F3C" w:rsidP="00567F3C">
      <w:pPr>
        <w:pStyle w:val="a3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 Согласовано решение Управления образования и молодежной политики НАО в порядке пункта 9 постановления Администрации НАО от 03.04.2013 </w:t>
      </w:r>
      <w:r w:rsidR="005F0F69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№ 128-п. </w:t>
      </w:r>
    </w:p>
    <w:p w:rsidR="00567F3C" w:rsidRDefault="00567F3C" w:rsidP="00567F3C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Для согласования членами Администрации НАО направлены 2 проекта распоряжения Администрации НАО.</w:t>
      </w:r>
    </w:p>
    <w:p w:rsidR="00567F3C" w:rsidRDefault="00567F3C" w:rsidP="00567F3C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7. </w:t>
      </w:r>
      <w:r>
        <w:rPr>
          <w:rFonts w:ascii="Times New Roman" w:hAnsi="Times New Roman"/>
          <w:sz w:val="26"/>
          <w:szCs w:val="26"/>
        </w:rPr>
        <w:t>Проведена экс</w:t>
      </w:r>
      <w:r w:rsidR="00254A7A">
        <w:rPr>
          <w:rFonts w:ascii="Times New Roman" w:hAnsi="Times New Roman"/>
          <w:sz w:val="26"/>
          <w:szCs w:val="26"/>
        </w:rPr>
        <w:t>пертиза пакетов документов по 25</w:t>
      </w:r>
      <w:r>
        <w:rPr>
          <w:rFonts w:ascii="Times New Roman" w:hAnsi="Times New Roman"/>
          <w:sz w:val="26"/>
          <w:szCs w:val="26"/>
        </w:rPr>
        <w:t xml:space="preserve"> объектам</w:t>
      </w:r>
      <w:r>
        <w:rPr>
          <w:rFonts w:ascii="Times New Roman" w:hAnsi="Times New Roman"/>
          <w:sz w:val="26"/>
          <w:szCs w:val="26"/>
        </w:rPr>
        <w:br/>
        <w:t>(направленным как для постановки на учет в реестр государственного имущества, так и для внесения изменений в сведения об объектах учета), по результатам рассмотрения пакетов документов:</w:t>
      </w:r>
    </w:p>
    <w:p w:rsidR="00567F3C" w:rsidRDefault="00254A7A" w:rsidP="00567F3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- 20</w:t>
      </w:r>
      <w:r w:rsidR="00567F3C">
        <w:rPr>
          <w:rFonts w:ascii="Times New Roman" w:hAnsi="Times New Roman"/>
          <w:sz w:val="26"/>
          <w:szCs w:val="26"/>
        </w:rPr>
        <w:t xml:space="preserve"> объекта приняты к учету в реестре государственного имущества Ненецкого автономного округа (в т. ч. движимое имущество, физические лица);</w:t>
      </w:r>
    </w:p>
    <w:p w:rsidR="00567F3C" w:rsidRDefault="00254A7A" w:rsidP="00567F3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по 5</w:t>
      </w:r>
      <w:r w:rsidR="00567F3C">
        <w:rPr>
          <w:rFonts w:ascii="Times New Roman" w:hAnsi="Times New Roman"/>
          <w:sz w:val="26"/>
          <w:szCs w:val="26"/>
        </w:rPr>
        <w:t xml:space="preserve"> объектам внесены изменения в сведения об объектах учета (в т. ч. по движимому, недвижимому имуществу);</w:t>
      </w:r>
    </w:p>
    <w:p w:rsidR="002D7D3B" w:rsidRDefault="00567F3C" w:rsidP="000F7908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 В отделе проходит преддипломную практику студентка ГБОУ СПО НАО «Ненецкий аграрно-экономический техникум».</w:t>
      </w:r>
    </w:p>
    <w:p w:rsidR="00D9132C" w:rsidRPr="0052612F" w:rsidRDefault="00AF3C0E" w:rsidP="000F7908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2612F">
        <w:rPr>
          <w:rFonts w:ascii="Times New Roman" w:hAnsi="Times New Roman"/>
          <w:sz w:val="26"/>
          <w:szCs w:val="26"/>
        </w:rPr>
        <w:t xml:space="preserve">9. </w:t>
      </w:r>
      <w:r w:rsidR="00D9132C" w:rsidRPr="0052612F">
        <w:rPr>
          <w:rFonts w:ascii="Times New Roman" w:hAnsi="Times New Roman"/>
          <w:sz w:val="26"/>
          <w:szCs w:val="26"/>
        </w:rPr>
        <w:t>Сформированы прогнозные данные для включения в закон о бюджете на плановый период 2015-2017 г., в части прибыли, подлежащей перечислению в бюджет ГУП НАО.</w:t>
      </w:r>
    </w:p>
    <w:p w:rsidR="0052612F" w:rsidRDefault="0052612F" w:rsidP="000F790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66E9" w:rsidRDefault="0047544E" w:rsidP="000F790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7544E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Отдел учета и распоряжения земельными ресурсами</w:t>
      </w:r>
    </w:p>
    <w:p w:rsidR="00DB7AAC" w:rsidRDefault="00DB7AAC" w:rsidP="000F790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F3C0E" w:rsidRDefault="00AF3C0E" w:rsidP="00AF3C0E">
      <w:pPr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рамках Административного регламента «Предоставление земельных участков для целей, не связанных со строительством» предоставлена 1 государственная услуга.</w:t>
      </w:r>
    </w:p>
    <w:p w:rsidR="00AF3C0E" w:rsidRPr="00F5671D" w:rsidRDefault="00AF3C0E" w:rsidP="00AF3C0E">
      <w:pPr>
        <w:numPr>
          <w:ilvl w:val="0"/>
          <w:numId w:val="10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67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рамках Административного регламента «Предоставление земельных участков для целей, не связанных со строительством» отказано в предоставлении 1 государственной услуги. </w:t>
      </w:r>
    </w:p>
    <w:p w:rsidR="00AF3C0E" w:rsidRPr="00F5671D" w:rsidRDefault="00AF3C0E" w:rsidP="00AF3C0E">
      <w:pPr>
        <w:numPr>
          <w:ilvl w:val="0"/>
          <w:numId w:val="10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671D">
        <w:rPr>
          <w:rFonts w:ascii="Times New Roman" w:hAnsi="Times New Roman"/>
          <w:sz w:val="26"/>
          <w:szCs w:val="26"/>
        </w:rPr>
        <w:t>По результатам рассмотрения поступивших документов от правообладателей сформированы и помещены в реестр государственного имущества 12 записей об изменениях сведений об объектах учета (земельных участка).</w:t>
      </w:r>
    </w:p>
    <w:p w:rsidR="00AF3C0E" w:rsidRPr="00F072EC" w:rsidRDefault="00AF3C0E" w:rsidP="00AF3C0E">
      <w:pPr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72EC">
        <w:rPr>
          <w:rFonts w:ascii="Times New Roman" w:hAnsi="Times New Roman"/>
          <w:sz w:val="26"/>
          <w:szCs w:val="26"/>
        </w:rPr>
        <w:t>Контроль мероприятий государственных контрактов:</w:t>
      </w:r>
    </w:p>
    <w:p w:rsidR="00AF3C0E" w:rsidRPr="00F072EC" w:rsidRDefault="00AF3C0E" w:rsidP="00AF3C0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72EC">
        <w:rPr>
          <w:rFonts w:ascii="Times New Roman" w:hAnsi="Times New Roman"/>
          <w:sz w:val="26"/>
          <w:szCs w:val="26"/>
        </w:rPr>
        <w:t>- на выполнение работ по определению кадастровой стоимости земельных участков в составе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на территории Ненецкого автономного округа;</w:t>
      </w:r>
    </w:p>
    <w:p w:rsidR="00AF3C0E" w:rsidRPr="00F072EC" w:rsidRDefault="00AF3C0E" w:rsidP="00AF3C0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72EC">
        <w:rPr>
          <w:rFonts w:ascii="Times New Roman" w:hAnsi="Times New Roman"/>
          <w:sz w:val="26"/>
          <w:szCs w:val="26"/>
        </w:rPr>
        <w:t>- на выполнение работ по определению кадастровой стоимости земельных участков в составе земель особо охраняемых территорий и объектов на территории Ненецкого автономного округа.</w:t>
      </w:r>
    </w:p>
    <w:p w:rsidR="00AF3C0E" w:rsidRPr="00360E7C" w:rsidRDefault="00AF3C0E" w:rsidP="00AF3C0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72EC">
        <w:rPr>
          <w:rFonts w:ascii="Times New Roman" w:hAnsi="Times New Roman"/>
          <w:sz w:val="26"/>
          <w:szCs w:val="26"/>
        </w:rPr>
        <w:t>- на выполнение кадастровых работ по уточнению границ земельных участков, находящихся в собственности Ненецкого автономного округа</w:t>
      </w:r>
    </w:p>
    <w:p w:rsidR="002D7D3B" w:rsidRDefault="002D7D3B" w:rsidP="002D7D3B">
      <w:pPr>
        <w:pStyle w:val="a3"/>
        <w:suppressAutoHyphens/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F7908" w:rsidRDefault="000F7908" w:rsidP="002D7D3B">
      <w:pPr>
        <w:pStyle w:val="a3"/>
        <w:suppressAutoHyphens/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F7908" w:rsidRPr="002D7D3B" w:rsidRDefault="000F7908" w:rsidP="002D7D3B">
      <w:pPr>
        <w:pStyle w:val="a3"/>
        <w:suppressAutoHyphens/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E739F" w:rsidRPr="005F0F69" w:rsidRDefault="006C66E9" w:rsidP="005F0F69">
      <w:pPr>
        <w:pStyle w:val="a3"/>
        <w:suppressAutoHyphens/>
        <w:autoSpaceDE w:val="0"/>
        <w:autoSpaceDN w:val="0"/>
        <w:adjustRightInd w:val="0"/>
        <w:ind w:left="0" w:firstLine="709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Отдел правового, кадрового обеспечения и делопроизводства</w:t>
      </w:r>
      <w:bookmarkStart w:id="0" w:name="_GoBack"/>
      <w:bookmarkEnd w:id="0"/>
    </w:p>
    <w:p w:rsidR="005F0F69" w:rsidRPr="00CC79AD" w:rsidRDefault="005F0F69" w:rsidP="005F0F6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79AD">
        <w:rPr>
          <w:rFonts w:ascii="Times New Roman" w:hAnsi="Times New Roman"/>
          <w:sz w:val="26"/>
          <w:szCs w:val="26"/>
        </w:rPr>
        <w:t>1. </w:t>
      </w:r>
      <w:proofErr w:type="gramStart"/>
      <w:r w:rsidRPr="00CC79AD">
        <w:rPr>
          <w:rFonts w:ascii="Times New Roman" w:hAnsi="Times New Roman"/>
          <w:sz w:val="26"/>
          <w:szCs w:val="26"/>
        </w:rPr>
        <w:t>Подготовлены и направлены в органы государственной власти Ненецкого автономного округа для подписания:</w:t>
      </w:r>
      <w:proofErr w:type="gramEnd"/>
    </w:p>
    <w:p w:rsidR="005F0F69" w:rsidRPr="00CC79AD" w:rsidRDefault="005F0F69" w:rsidP="005F0F6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CC79AD">
        <w:rPr>
          <w:rFonts w:ascii="Times New Roman" w:hAnsi="Times New Roman"/>
          <w:sz w:val="26"/>
          <w:szCs w:val="26"/>
        </w:rPr>
        <w:t xml:space="preserve">проект письма в Федеральное агентство морского и речного транспорта  Министерства транспорта Российской Федерации о передаче морских причалов в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C79AD">
        <w:rPr>
          <w:rFonts w:ascii="Times New Roman" w:hAnsi="Times New Roman"/>
          <w:sz w:val="26"/>
          <w:szCs w:val="26"/>
        </w:rPr>
        <w:t>г</w:t>
      </w:r>
      <w:proofErr w:type="gramEnd"/>
      <w:r w:rsidRPr="00CC79AD">
        <w:rPr>
          <w:rFonts w:ascii="Times New Roman" w:hAnsi="Times New Roman"/>
          <w:sz w:val="26"/>
          <w:szCs w:val="26"/>
        </w:rPr>
        <w:t xml:space="preserve">. Нарьян-Маре и п. </w:t>
      </w:r>
      <w:proofErr w:type="spellStart"/>
      <w:r w:rsidRPr="00CC79AD">
        <w:rPr>
          <w:rFonts w:ascii="Times New Roman" w:hAnsi="Times New Roman"/>
          <w:sz w:val="26"/>
          <w:szCs w:val="26"/>
        </w:rPr>
        <w:t>Амдерма</w:t>
      </w:r>
      <w:proofErr w:type="spellEnd"/>
      <w:r w:rsidRPr="00CC79AD">
        <w:rPr>
          <w:rFonts w:ascii="Times New Roman" w:hAnsi="Times New Roman"/>
          <w:sz w:val="26"/>
          <w:szCs w:val="26"/>
        </w:rPr>
        <w:t xml:space="preserve"> в окружную государственную собственность;</w:t>
      </w:r>
    </w:p>
    <w:p w:rsidR="005F0F69" w:rsidRDefault="005F0F69" w:rsidP="005F0F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9A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CC79AD">
        <w:rPr>
          <w:rFonts w:ascii="Times New Roman" w:hAnsi="Times New Roman"/>
          <w:sz w:val="26"/>
          <w:szCs w:val="26"/>
        </w:rPr>
        <w:t>проект письма в Минэкономразвития России по вопросу совершенствования реализации государственного и муниципального имущества и имущественных прав на аукционах.</w:t>
      </w:r>
    </w:p>
    <w:p w:rsidR="005F0F69" w:rsidRDefault="005F0F69" w:rsidP="005F0F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9AD">
        <w:rPr>
          <w:rFonts w:ascii="Times New Roman" w:hAnsi="Times New Roman"/>
          <w:sz w:val="26"/>
          <w:szCs w:val="26"/>
        </w:rPr>
        <w:t>2. Согласован представленный Управлением агропромышленного комплекса и торговли Ненецкого автономного округа проект постановления Администрации Ненецкого автономного округа «О внесении изменений в государственную программу Ненецкого автономного округа «Развитие сельского хозяйства и регулирование рынка сельскохозяйственной продукции, сырья и продовольствия в Ненецком автономном округе».</w:t>
      </w:r>
    </w:p>
    <w:p w:rsidR="005F0F69" w:rsidRDefault="005F0F69" w:rsidP="005F0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 Подготовлено и направлено 3 письма в </w:t>
      </w:r>
      <w:r w:rsidRPr="00BE0B21">
        <w:rPr>
          <w:rFonts w:ascii="Times New Roman" w:hAnsi="Times New Roman"/>
          <w:sz w:val="26"/>
          <w:szCs w:val="26"/>
        </w:rPr>
        <w:t>орган</w:t>
      </w:r>
      <w:r>
        <w:rPr>
          <w:rFonts w:ascii="Times New Roman" w:hAnsi="Times New Roman"/>
          <w:sz w:val="26"/>
          <w:szCs w:val="26"/>
        </w:rPr>
        <w:t>ы</w:t>
      </w:r>
      <w:r w:rsidRPr="00BE0B21">
        <w:rPr>
          <w:rFonts w:ascii="Times New Roman" w:hAnsi="Times New Roman"/>
          <w:sz w:val="26"/>
          <w:szCs w:val="26"/>
        </w:rPr>
        <w:t xml:space="preserve"> исполнительной власти Ненецкого автономного округа</w:t>
      </w:r>
      <w:r>
        <w:rPr>
          <w:rFonts w:ascii="Times New Roman" w:hAnsi="Times New Roman"/>
          <w:sz w:val="26"/>
          <w:szCs w:val="26"/>
        </w:rPr>
        <w:t>.</w:t>
      </w:r>
    </w:p>
    <w:p w:rsidR="005F0F69" w:rsidRDefault="005F0F69" w:rsidP="005F0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Подготовлен и направлен в Аппарат Администрации Ненецкого автономного округа отчет об исполнении УГИ НАО Плана мероприятий по минимизации «бытовой» коррупции (по состоянию на 30.04.2014).</w:t>
      </w:r>
    </w:p>
    <w:p w:rsidR="005F0F69" w:rsidRPr="004D08B1" w:rsidRDefault="005F0F69" w:rsidP="005F0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08B1">
        <w:rPr>
          <w:rFonts w:ascii="Times New Roman" w:hAnsi="Times New Roman"/>
          <w:sz w:val="26"/>
          <w:szCs w:val="26"/>
        </w:rPr>
        <w:lastRenderedPageBreak/>
        <w:t xml:space="preserve">5. Осуществлена актуализация данных по административным регламентам  УГИ НАО в реестре государственных услуг УГИ НАО. </w:t>
      </w:r>
    </w:p>
    <w:p w:rsidR="005F0F69" w:rsidRDefault="005F0F69" w:rsidP="005F0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08B1">
        <w:rPr>
          <w:rFonts w:ascii="Times New Roman" w:hAnsi="Times New Roman"/>
          <w:sz w:val="26"/>
          <w:szCs w:val="26"/>
        </w:rPr>
        <w:t xml:space="preserve">6. Осуществлена актуализация данных и наполнение </w:t>
      </w:r>
      <w:proofErr w:type="spellStart"/>
      <w:r w:rsidRPr="004D08B1">
        <w:rPr>
          <w:rFonts w:ascii="Times New Roman" w:hAnsi="Times New Roman"/>
          <w:sz w:val="26"/>
          <w:szCs w:val="26"/>
        </w:rPr>
        <w:t>контентом</w:t>
      </w:r>
      <w:proofErr w:type="spellEnd"/>
      <w:r w:rsidRPr="004D08B1">
        <w:rPr>
          <w:rFonts w:ascii="Times New Roman" w:hAnsi="Times New Roman"/>
          <w:sz w:val="26"/>
          <w:szCs w:val="26"/>
        </w:rPr>
        <w:t xml:space="preserve"> официального сайта УГИ НАО.</w:t>
      </w:r>
    </w:p>
    <w:p w:rsidR="005F0F69" w:rsidRDefault="005F0F69" w:rsidP="005F0F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08B1">
        <w:rPr>
          <w:rFonts w:ascii="Times New Roman" w:eastAsia="Calibri" w:hAnsi="Times New Roman" w:cs="Times New Roman"/>
          <w:sz w:val="26"/>
          <w:szCs w:val="26"/>
        </w:rPr>
        <w:t>7. Один специалист отдела проходит обучение на курсах повышения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квалификации по программе «Контрактная система в сфере закупок для государственных и муниципальных нужд» (с 21 апреля по 14 мая 2014 года).</w:t>
      </w:r>
    </w:p>
    <w:p w:rsidR="005F0F69" w:rsidRDefault="005F0F69" w:rsidP="005F0F69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8. </w:t>
      </w:r>
      <w:r w:rsidRPr="00BE0B21">
        <w:rPr>
          <w:rFonts w:ascii="Times New Roman" w:hAnsi="Times New Roman"/>
          <w:sz w:val="26"/>
          <w:szCs w:val="26"/>
        </w:rPr>
        <w:t>В рамках кадрового обеспечения деятельности УГИ НАО</w:t>
      </w:r>
      <w:r>
        <w:rPr>
          <w:rFonts w:ascii="Times New Roman" w:hAnsi="Times New Roman"/>
          <w:sz w:val="26"/>
          <w:szCs w:val="26"/>
        </w:rPr>
        <w:t>:</w:t>
      </w:r>
    </w:p>
    <w:p w:rsidR="005F0F69" w:rsidRDefault="005F0F69" w:rsidP="005F0F69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79AD">
        <w:rPr>
          <w:rFonts w:ascii="Times New Roman" w:hAnsi="Times New Roman"/>
          <w:sz w:val="26"/>
          <w:szCs w:val="26"/>
        </w:rPr>
        <w:t xml:space="preserve">1) подготовлено 4 распоряжения (по личному составу, </w:t>
      </w:r>
      <w:r>
        <w:rPr>
          <w:rFonts w:ascii="Times New Roman" w:hAnsi="Times New Roman"/>
          <w:sz w:val="26"/>
          <w:szCs w:val="26"/>
        </w:rPr>
        <w:t>по</w:t>
      </w:r>
      <w:r w:rsidRPr="00CC79AD">
        <w:rPr>
          <w:rFonts w:ascii="Times New Roman" w:hAnsi="Times New Roman"/>
          <w:sz w:val="26"/>
          <w:szCs w:val="26"/>
        </w:rPr>
        <w:t xml:space="preserve"> командировк</w:t>
      </w:r>
      <w:r>
        <w:rPr>
          <w:rFonts w:ascii="Times New Roman" w:hAnsi="Times New Roman"/>
          <w:sz w:val="26"/>
          <w:szCs w:val="26"/>
        </w:rPr>
        <w:t>ам</w:t>
      </w:r>
      <w:r w:rsidRPr="00CC79A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по</w:t>
      </w:r>
      <w:r w:rsidRPr="00CC79AD">
        <w:rPr>
          <w:rFonts w:ascii="Times New Roman" w:hAnsi="Times New Roman"/>
          <w:sz w:val="26"/>
          <w:szCs w:val="26"/>
        </w:rPr>
        <w:t xml:space="preserve"> отпуск</w:t>
      </w:r>
      <w:r>
        <w:rPr>
          <w:rFonts w:ascii="Times New Roman" w:hAnsi="Times New Roman"/>
          <w:sz w:val="26"/>
          <w:szCs w:val="26"/>
        </w:rPr>
        <w:t>ам</w:t>
      </w:r>
      <w:r w:rsidRPr="00CC79A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</w:t>
      </w:r>
      <w:r w:rsidRPr="00CC79AD">
        <w:rPr>
          <w:rFonts w:ascii="Times New Roman" w:hAnsi="Times New Roman"/>
          <w:sz w:val="26"/>
          <w:szCs w:val="26"/>
        </w:rPr>
        <w:t xml:space="preserve"> произведено оформление документов по личному составу;</w:t>
      </w:r>
    </w:p>
    <w:p w:rsidR="005F0F69" w:rsidRDefault="005F0F69" w:rsidP="005F0F6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о</w:t>
      </w:r>
      <w:r w:rsidRPr="00BE0B21">
        <w:rPr>
          <w:rFonts w:ascii="Times New Roman" w:hAnsi="Times New Roman"/>
          <w:sz w:val="26"/>
          <w:szCs w:val="26"/>
        </w:rPr>
        <w:t>существл</w:t>
      </w:r>
      <w:r>
        <w:rPr>
          <w:rFonts w:ascii="Times New Roman" w:hAnsi="Times New Roman"/>
          <w:sz w:val="26"/>
          <w:szCs w:val="26"/>
        </w:rPr>
        <w:t xml:space="preserve">ен прием от государственных гражданских служащих УГИ НАО </w:t>
      </w:r>
      <w:r w:rsidRPr="00BE0B21">
        <w:rPr>
          <w:rFonts w:ascii="Times New Roman" w:hAnsi="Times New Roman"/>
          <w:sz w:val="26"/>
          <w:szCs w:val="26"/>
        </w:rPr>
        <w:t>справок о доходах, об имуществе и обязательствах имущественного характера на себя, на супруг</w:t>
      </w:r>
      <w:proofErr w:type="gramStart"/>
      <w:r w:rsidRPr="00BE0B21">
        <w:rPr>
          <w:rFonts w:ascii="Times New Roman" w:hAnsi="Times New Roman"/>
          <w:sz w:val="26"/>
          <w:szCs w:val="26"/>
        </w:rPr>
        <w:t>а(</w:t>
      </w:r>
      <w:proofErr w:type="gramEnd"/>
      <w:r w:rsidRPr="00BE0B21">
        <w:rPr>
          <w:rFonts w:ascii="Times New Roman" w:hAnsi="Times New Roman"/>
          <w:sz w:val="26"/>
          <w:szCs w:val="26"/>
        </w:rPr>
        <w:t>у) и несов</w:t>
      </w:r>
      <w:r>
        <w:rPr>
          <w:rFonts w:ascii="Times New Roman" w:hAnsi="Times New Roman"/>
          <w:sz w:val="26"/>
          <w:szCs w:val="26"/>
        </w:rPr>
        <w:t xml:space="preserve">ершеннолетних детей за 2013 год, а также </w:t>
      </w:r>
      <w:r w:rsidRPr="00BE0B21">
        <w:rPr>
          <w:rFonts w:ascii="Times New Roman" w:hAnsi="Times New Roman"/>
          <w:sz w:val="26"/>
          <w:szCs w:val="26"/>
        </w:rPr>
        <w:t>консультирование гражданских служащих УГИ НАО по вопросам заполнения</w:t>
      </w:r>
      <w:r>
        <w:rPr>
          <w:rFonts w:ascii="Times New Roman" w:hAnsi="Times New Roman"/>
          <w:sz w:val="26"/>
          <w:szCs w:val="26"/>
        </w:rPr>
        <w:t xml:space="preserve"> указанных справок.</w:t>
      </w:r>
    </w:p>
    <w:p w:rsidR="005F0F69" w:rsidRPr="004B44D7" w:rsidRDefault="005F0F69" w:rsidP="005F0F6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D08B1">
        <w:rPr>
          <w:rFonts w:ascii="Times New Roman" w:hAnsi="Times New Roman"/>
          <w:sz w:val="26"/>
          <w:szCs w:val="26"/>
        </w:rPr>
        <w:t xml:space="preserve">9. В рамках делопроизводства УГИ НАО зарегистрировано </w:t>
      </w:r>
      <w:r>
        <w:rPr>
          <w:rFonts w:ascii="Times New Roman" w:hAnsi="Times New Roman"/>
          <w:sz w:val="26"/>
          <w:szCs w:val="26"/>
        </w:rPr>
        <w:t>57</w:t>
      </w:r>
      <w:r w:rsidRPr="004D08B1">
        <w:rPr>
          <w:rFonts w:ascii="Times New Roman" w:hAnsi="Times New Roman"/>
          <w:sz w:val="26"/>
          <w:szCs w:val="26"/>
        </w:rPr>
        <w:t xml:space="preserve"> входящих и </w:t>
      </w:r>
      <w:r>
        <w:rPr>
          <w:rFonts w:ascii="Times New Roman" w:hAnsi="Times New Roman"/>
          <w:sz w:val="26"/>
          <w:szCs w:val="26"/>
        </w:rPr>
        <w:t xml:space="preserve">    52</w:t>
      </w:r>
      <w:r w:rsidRPr="004D08B1">
        <w:rPr>
          <w:rFonts w:ascii="Times New Roman" w:hAnsi="Times New Roman"/>
          <w:sz w:val="26"/>
          <w:szCs w:val="26"/>
        </w:rPr>
        <w:t xml:space="preserve"> исходящих документ</w:t>
      </w:r>
      <w:r>
        <w:rPr>
          <w:rFonts w:ascii="Times New Roman" w:hAnsi="Times New Roman"/>
          <w:sz w:val="26"/>
          <w:szCs w:val="26"/>
        </w:rPr>
        <w:t>а</w:t>
      </w:r>
      <w:r w:rsidRPr="004D08B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2</w:t>
      </w:r>
      <w:r w:rsidRPr="004D08B1">
        <w:rPr>
          <w:rFonts w:ascii="Times New Roman" w:hAnsi="Times New Roman"/>
          <w:sz w:val="26"/>
          <w:szCs w:val="26"/>
        </w:rPr>
        <w:t xml:space="preserve"> внутренних документ</w:t>
      </w:r>
      <w:r>
        <w:rPr>
          <w:rFonts w:ascii="Times New Roman" w:hAnsi="Times New Roman"/>
          <w:sz w:val="26"/>
          <w:szCs w:val="26"/>
        </w:rPr>
        <w:t>а</w:t>
      </w:r>
      <w:r w:rsidRPr="004D08B1">
        <w:rPr>
          <w:rFonts w:ascii="Times New Roman" w:hAnsi="Times New Roman"/>
          <w:sz w:val="26"/>
          <w:szCs w:val="26"/>
        </w:rPr>
        <w:t>.</w:t>
      </w:r>
    </w:p>
    <w:p w:rsidR="005F0F69" w:rsidRPr="0047544E" w:rsidRDefault="005F0F69" w:rsidP="00F072EC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544E" w:rsidRPr="0047544E" w:rsidRDefault="0047544E" w:rsidP="00F072E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B1033" w:rsidRPr="0047544E" w:rsidRDefault="006B1033" w:rsidP="00F072EC">
      <w:pPr>
        <w:pStyle w:val="a3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6B1033" w:rsidRPr="0047544E" w:rsidSect="006A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3BD"/>
    <w:multiLevelType w:val="hybridMultilevel"/>
    <w:tmpl w:val="4430591A"/>
    <w:lvl w:ilvl="0" w:tplc="DEB20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62738"/>
    <w:multiLevelType w:val="hybridMultilevel"/>
    <w:tmpl w:val="07ACB8FC"/>
    <w:lvl w:ilvl="0" w:tplc="550897B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451953"/>
    <w:multiLevelType w:val="hybridMultilevel"/>
    <w:tmpl w:val="B85E9982"/>
    <w:lvl w:ilvl="0" w:tplc="775CA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31B24"/>
    <w:multiLevelType w:val="hybridMultilevel"/>
    <w:tmpl w:val="BB04083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C594D"/>
    <w:multiLevelType w:val="hybridMultilevel"/>
    <w:tmpl w:val="ABE4D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903FA"/>
    <w:multiLevelType w:val="hybridMultilevel"/>
    <w:tmpl w:val="6EA6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1579E"/>
    <w:multiLevelType w:val="hybridMultilevel"/>
    <w:tmpl w:val="2F0C58DE"/>
    <w:lvl w:ilvl="0" w:tplc="EFECC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3A60D2"/>
    <w:multiLevelType w:val="hybridMultilevel"/>
    <w:tmpl w:val="8BF0144C"/>
    <w:lvl w:ilvl="0" w:tplc="0330B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7F104A"/>
    <w:multiLevelType w:val="hybridMultilevel"/>
    <w:tmpl w:val="CA2C968A"/>
    <w:lvl w:ilvl="0" w:tplc="6EB46E0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5F59A6"/>
    <w:multiLevelType w:val="hybridMultilevel"/>
    <w:tmpl w:val="07ACB8FC"/>
    <w:lvl w:ilvl="0" w:tplc="550897B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E7A6D81"/>
    <w:multiLevelType w:val="hybridMultilevel"/>
    <w:tmpl w:val="275699D4"/>
    <w:lvl w:ilvl="0" w:tplc="FD4E5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11367C"/>
    <w:multiLevelType w:val="hybridMultilevel"/>
    <w:tmpl w:val="F286A9D6"/>
    <w:lvl w:ilvl="0" w:tplc="B18604A8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ED25919"/>
    <w:multiLevelType w:val="hybridMultilevel"/>
    <w:tmpl w:val="99282EFC"/>
    <w:lvl w:ilvl="0" w:tplc="3ADEC2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D71BD3"/>
    <w:multiLevelType w:val="hybridMultilevel"/>
    <w:tmpl w:val="0080AD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F52453"/>
    <w:multiLevelType w:val="hybridMultilevel"/>
    <w:tmpl w:val="8CDAF70E"/>
    <w:lvl w:ilvl="0" w:tplc="775CA1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13"/>
  </w:num>
  <w:num w:numId="8">
    <w:abstractNumId w:val="2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12"/>
  </w:num>
  <w:num w:numId="14">
    <w:abstractNumId w:val="0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9"/>
  <w:characterSpacingControl w:val="doNotCompress"/>
  <w:compat/>
  <w:rsids>
    <w:rsidRoot w:val="00D050B5"/>
    <w:rsid w:val="0003054A"/>
    <w:rsid w:val="000430E1"/>
    <w:rsid w:val="000446C0"/>
    <w:rsid w:val="000F2EBC"/>
    <w:rsid w:val="000F7908"/>
    <w:rsid w:val="00114197"/>
    <w:rsid w:val="00121275"/>
    <w:rsid w:val="0016542D"/>
    <w:rsid w:val="001977A1"/>
    <w:rsid w:val="001A1D12"/>
    <w:rsid w:val="001F0B52"/>
    <w:rsid w:val="001F749E"/>
    <w:rsid w:val="00225BE2"/>
    <w:rsid w:val="002339ED"/>
    <w:rsid w:val="00241093"/>
    <w:rsid w:val="00254A7A"/>
    <w:rsid w:val="00266BFD"/>
    <w:rsid w:val="002870AF"/>
    <w:rsid w:val="00292A22"/>
    <w:rsid w:val="002A216F"/>
    <w:rsid w:val="002D7D3B"/>
    <w:rsid w:val="00356A86"/>
    <w:rsid w:val="00360E7C"/>
    <w:rsid w:val="003C6261"/>
    <w:rsid w:val="003C740D"/>
    <w:rsid w:val="003D56A7"/>
    <w:rsid w:val="003E66B6"/>
    <w:rsid w:val="003F292A"/>
    <w:rsid w:val="00400EE3"/>
    <w:rsid w:val="004039A3"/>
    <w:rsid w:val="00425001"/>
    <w:rsid w:val="0044111B"/>
    <w:rsid w:val="00450D67"/>
    <w:rsid w:val="0047544E"/>
    <w:rsid w:val="004C2E8E"/>
    <w:rsid w:val="004D1B85"/>
    <w:rsid w:val="00511F90"/>
    <w:rsid w:val="00525A79"/>
    <w:rsid w:val="0052612F"/>
    <w:rsid w:val="00567F3C"/>
    <w:rsid w:val="00580FE9"/>
    <w:rsid w:val="005C1C36"/>
    <w:rsid w:val="005D3F52"/>
    <w:rsid w:val="005D7EE4"/>
    <w:rsid w:val="005E2C6F"/>
    <w:rsid w:val="005E7F85"/>
    <w:rsid w:val="005F0F69"/>
    <w:rsid w:val="006077A1"/>
    <w:rsid w:val="0066230A"/>
    <w:rsid w:val="006A7CE0"/>
    <w:rsid w:val="006B1033"/>
    <w:rsid w:val="006C66E9"/>
    <w:rsid w:val="006E2F64"/>
    <w:rsid w:val="006E36A2"/>
    <w:rsid w:val="006E739F"/>
    <w:rsid w:val="00737854"/>
    <w:rsid w:val="00774638"/>
    <w:rsid w:val="00786649"/>
    <w:rsid w:val="007A39E7"/>
    <w:rsid w:val="007A72BD"/>
    <w:rsid w:val="007B5CF6"/>
    <w:rsid w:val="007E2BF3"/>
    <w:rsid w:val="007F55D0"/>
    <w:rsid w:val="00825A9D"/>
    <w:rsid w:val="0083234D"/>
    <w:rsid w:val="008409CA"/>
    <w:rsid w:val="00860821"/>
    <w:rsid w:val="008731B9"/>
    <w:rsid w:val="008D78DF"/>
    <w:rsid w:val="00923944"/>
    <w:rsid w:val="009365F4"/>
    <w:rsid w:val="00956C95"/>
    <w:rsid w:val="009605E1"/>
    <w:rsid w:val="009B1D56"/>
    <w:rsid w:val="009C653B"/>
    <w:rsid w:val="00A17A8B"/>
    <w:rsid w:val="00A23807"/>
    <w:rsid w:val="00A3291F"/>
    <w:rsid w:val="00A526E3"/>
    <w:rsid w:val="00A55B85"/>
    <w:rsid w:val="00A8473C"/>
    <w:rsid w:val="00A95447"/>
    <w:rsid w:val="00AE56D6"/>
    <w:rsid w:val="00AF3C0E"/>
    <w:rsid w:val="00B0110F"/>
    <w:rsid w:val="00B61005"/>
    <w:rsid w:val="00B901E0"/>
    <w:rsid w:val="00BB0EF5"/>
    <w:rsid w:val="00BB315F"/>
    <w:rsid w:val="00BE4C62"/>
    <w:rsid w:val="00C16542"/>
    <w:rsid w:val="00C26580"/>
    <w:rsid w:val="00C36D42"/>
    <w:rsid w:val="00C6739A"/>
    <w:rsid w:val="00C70626"/>
    <w:rsid w:val="00CD343C"/>
    <w:rsid w:val="00D00935"/>
    <w:rsid w:val="00D02C33"/>
    <w:rsid w:val="00D0474C"/>
    <w:rsid w:val="00D050B5"/>
    <w:rsid w:val="00D1146C"/>
    <w:rsid w:val="00D8298A"/>
    <w:rsid w:val="00D9132C"/>
    <w:rsid w:val="00DB7AAC"/>
    <w:rsid w:val="00DC0E83"/>
    <w:rsid w:val="00E74D23"/>
    <w:rsid w:val="00E93967"/>
    <w:rsid w:val="00EA78B1"/>
    <w:rsid w:val="00ED02DA"/>
    <w:rsid w:val="00EE73BB"/>
    <w:rsid w:val="00EF6258"/>
    <w:rsid w:val="00F072EC"/>
    <w:rsid w:val="00F07595"/>
    <w:rsid w:val="00F4395A"/>
    <w:rsid w:val="00F778AD"/>
    <w:rsid w:val="00F84636"/>
    <w:rsid w:val="00FA0E12"/>
    <w:rsid w:val="00FD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1E926-C0C5-4004-9CDF-0E56A5D0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А. Самохвалова</dc:creator>
  <cp:lastModifiedBy>AEliseeva</cp:lastModifiedBy>
  <cp:revision>55</cp:revision>
  <cp:lastPrinted>2014-04-30T11:42:00Z</cp:lastPrinted>
  <dcterms:created xsi:type="dcterms:W3CDTF">2014-03-07T05:47:00Z</dcterms:created>
  <dcterms:modified xsi:type="dcterms:W3CDTF">2014-04-30T11:46:00Z</dcterms:modified>
</cp:coreProperties>
</file>